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</w:rPr>
        <w:t>附件</w:t>
      </w:r>
      <w:r>
        <w:rPr>
          <w:rFonts w:hint="eastAsia"/>
          <w:b/>
          <w:bCs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能机学院发展对象培训班签到表</w:t>
      </w:r>
      <w:bookmarkStart w:id="0" w:name="_GoBack"/>
      <w:bookmarkEnd w:id="0"/>
    </w:p>
    <w:tbl>
      <w:tblPr>
        <w:tblStyle w:val="3"/>
        <w:tblW w:w="10321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023"/>
        <w:gridCol w:w="967"/>
        <w:gridCol w:w="1"/>
        <w:gridCol w:w="1527"/>
        <w:gridCol w:w="1"/>
        <w:gridCol w:w="886"/>
        <w:gridCol w:w="690"/>
        <w:gridCol w:w="930"/>
        <w:gridCol w:w="705"/>
        <w:gridCol w:w="750"/>
        <w:gridCol w:w="749"/>
        <w:gridCol w:w="1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第     组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3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组长：</w:t>
            </w: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1023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967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28" w:type="dxa"/>
            <w:gridSpan w:val="2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1577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第一次培训</w:t>
            </w:r>
          </w:p>
          <w:p>
            <w:pPr>
              <w:widowControl/>
              <w:spacing w:line="360" w:lineRule="auto"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月   日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第二次培训</w:t>
            </w:r>
          </w:p>
          <w:p>
            <w:pPr>
              <w:widowControl/>
              <w:spacing w:line="360" w:lineRule="auto"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月   日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第三次培训</w:t>
            </w:r>
          </w:p>
          <w:p>
            <w:pPr>
              <w:widowControl/>
              <w:spacing w:line="360" w:lineRule="auto"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月   日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  <w:lang w:eastAsia="zh-CN"/>
              </w:rPr>
              <w:t>集中学习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  <w:lang w:eastAsia="zh-CN"/>
              </w:rPr>
              <w:t>月</w:t>
            </w: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  <w:lang w:val="en-US" w:eastAsia="zh-CN"/>
              </w:rP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23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7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28" w:type="dxa"/>
            <w:gridSpan w:val="2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讲座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讨论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讲座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讨论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讲座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讨论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8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8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8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8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8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8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8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8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8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8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8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8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8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8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8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8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8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8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8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8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8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angSong_GB2312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804AB5"/>
    <w:rsid w:val="2A8530CD"/>
    <w:rsid w:val="7B896D1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tLeas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2017-03-20T07:30:20Z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